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0F5F" w:rsidRPr="007A0206" w:rsidRDefault="007B0F5F" w:rsidP="007B0F5F">
      <w:pPr>
        <w:rPr>
          <w:rFonts w:ascii="Times New Roman" w:hAnsi="Times New Roman" w:cs="Times New Roman"/>
          <w:sz w:val="24"/>
          <w:szCs w:val="24"/>
        </w:rPr>
      </w:pPr>
      <w:r w:rsidRPr="007A0206">
        <w:rPr>
          <w:rFonts w:ascii="Times New Roman" w:hAnsi="Times New Roman" w:cs="Times New Roman"/>
          <w:sz w:val="24"/>
          <w:szCs w:val="24"/>
        </w:rPr>
        <w:t>Name:</w:t>
      </w:r>
    </w:p>
    <w:p w:rsidR="007B0F5F" w:rsidRPr="007A0206" w:rsidRDefault="007B0F5F" w:rsidP="007B0F5F">
      <w:pPr>
        <w:rPr>
          <w:rFonts w:ascii="Times New Roman" w:hAnsi="Times New Roman" w:cs="Times New Roman"/>
          <w:sz w:val="24"/>
          <w:szCs w:val="24"/>
        </w:rPr>
      </w:pPr>
      <w:r w:rsidRPr="007A0206">
        <w:rPr>
          <w:rFonts w:ascii="Times New Roman" w:hAnsi="Times New Roman" w:cs="Times New Roman"/>
          <w:sz w:val="24"/>
          <w:szCs w:val="24"/>
        </w:rPr>
        <w:t>Course:</w:t>
      </w:r>
    </w:p>
    <w:p w:rsidR="007B0F5F" w:rsidRPr="007A0206" w:rsidRDefault="007B0F5F" w:rsidP="007B0F5F">
      <w:pPr>
        <w:rPr>
          <w:rFonts w:ascii="Times New Roman" w:hAnsi="Times New Roman" w:cs="Times New Roman"/>
          <w:sz w:val="24"/>
          <w:szCs w:val="24"/>
        </w:rPr>
      </w:pPr>
      <w:r w:rsidRPr="007A0206">
        <w:rPr>
          <w:rFonts w:ascii="Times New Roman" w:hAnsi="Times New Roman" w:cs="Times New Roman"/>
          <w:sz w:val="24"/>
          <w:szCs w:val="24"/>
        </w:rPr>
        <w:t>Tutor:</w:t>
      </w:r>
      <w:bookmarkStart w:id="0" w:name="_GoBack"/>
      <w:bookmarkEnd w:id="0"/>
    </w:p>
    <w:p w:rsidR="007B0F5F" w:rsidRPr="007A0206" w:rsidRDefault="007B0F5F" w:rsidP="007B0F5F">
      <w:pPr>
        <w:rPr>
          <w:rFonts w:ascii="Times New Roman" w:hAnsi="Times New Roman" w:cs="Times New Roman"/>
          <w:sz w:val="24"/>
          <w:szCs w:val="24"/>
        </w:rPr>
      </w:pPr>
      <w:r w:rsidRPr="007A0206">
        <w:rPr>
          <w:rFonts w:ascii="Times New Roman" w:hAnsi="Times New Roman" w:cs="Times New Roman"/>
          <w:sz w:val="24"/>
          <w:szCs w:val="24"/>
        </w:rPr>
        <w:t>Date:</w:t>
      </w:r>
    </w:p>
    <w:p w:rsidR="00F13458" w:rsidRPr="007A0206" w:rsidRDefault="00DC316F" w:rsidP="00BF4CD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A0206">
        <w:rPr>
          <w:rFonts w:ascii="Times New Roman" w:hAnsi="Times New Roman" w:cs="Times New Roman"/>
          <w:b/>
          <w:sz w:val="24"/>
          <w:szCs w:val="24"/>
        </w:rPr>
        <w:t>Customers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DC316F" w:rsidRPr="007A0206" w:rsidTr="00DC316F">
        <w:tc>
          <w:tcPr>
            <w:tcW w:w="1870" w:type="dxa"/>
            <w:vMerge w:val="restart"/>
          </w:tcPr>
          <w:p w:rsidR="00DC316F" w:rsidRPr="007A0206" w:rsidRDefault="00DC3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316F" w:rsidRPr="007A0206" w:rsidRDefault="00DC3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316F" w:rsidRPr="007A0206" w:rsidRDefault="00DC31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0206">
              <w:rPr>
                <w:rFonts w:ascii="Times New Roman" w:hAnsi="Times New Roman" w:cs="Times New Roman"/>
                <w:sz w:val="24"/>
                <w:szCs w:val="24"/>
              </w:rPr>
              <w:t>uses</w:t>
            </w:r>
          </w:p>
        </w:tc>
        <w:tc>
          <w:tcPr>
            <w:tcW w:w="1870" w:type="dxa"/>
          </w:tcPr>
          <w:p w:rsidR="00DC316F" w:rsidRPr="007A0206" w:rsidRDefault="00DC3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0" w:type="dxa"/>
          </w:tcPr>
          <w:p w:rsidR="00DC316F" w:rsidRPr="007A0206" w:rsidRDefault="00DC31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0206">
              <w:rPr>
                <w:rFonts w:ascii="Times New Roman" w:hAnsi="Times New Roman" w:cs="Times New Roman"/>
                <w:sz w:val="24"/>
                <w:szCs w:val="24"/>
              </w:rPr>
              <w:t>Customer A</w:t>
            </w:r>
          </w:p>
        </w:tc>
        <w:tc>
          <w:tcPr>
            <w:tcW w:w="1870" w:type="dxa"/>
          </w:tcPr>
          <w:p w:rsidR="00DC316F" w:rsidRPr="007A0206" w:rsidRDefault="00DC31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0206">
              <w:rPr>
                <w:rFonts w:ascii="Times New Roman" w:hAnsi="Times New Roman" w:cs="Times New Roman"/>
                <w:sz w:val="24"/>
                <w:szCs w:val="24"/>
              </w:rPr>
              <w:t>Customer B</w:t>
            </w:r>
          </w:p>
        </w:tc>
        <w:tc>
          <w:tcPr>
            <w:tcW w:w="1870" w:type="dxa"/>
          </w:tcPr>
          <w:p w:rsidR="00DC316F" w:rsidRPr="007A0206" w:rsidRDefault="00DC31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0206">
              <w:rPr>
                <w:rFonts w:ascii="Times New Roman" w:hAnsi="Times New Roman" w:cs="Times New Roman"/>
                <w:sz w:val="24"/>
                <w:szCs w:val="24"/>
              </w:rPr>
              <w:t>Customer C</w:t>
            </w:r>
          </w:p>
        </w:tc>
      </w:tr>
      <w:tr w:rsidR="00DC316F" w:rsidRPr="007A0206" w:rsidTr="00DC316F">
        <w:tc>
          <w:tcPr>
            <w:tcW w:w="1870" w:type="dxa"/>
            <w:vMerge/>
          </w:tcPr>
          <w:p w:rsidR="00DC316F" w:rsidRPr="007A0206" w:rsidRDefault="00DC3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0" w:type="dxa"/>
          </w:tcPr>
          <w:p w:rsidR="00DC316F" w:rsidRPr="007A0206" w:rsidRDefault="00E56E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0206"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D9C7A47" wp14:editId="270BDC12">
                      <wp:simplePos x="0" y="0"/>
                      <wp:positionH relativeFrom="column">
                        <wp:posOffset>-40005</wp:posOffset>
                      </wp:positionH>
                      <wp:positionV relativeFrom="paragraph">
                        <wp:posOffset>-11430</wp:posOffset>
                      </wp:positionV>
                      <wp:extent cx="914400" cy="1790700"/>
                      <wp:effectExtent l="0" t="0" r="19050" b="19050"/>
                      <wp:wrapNone/>
                      <wp:docPr id="4" name="Oval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14400" cy="1790700"/>
                              </a:xfrm>
                              <a:prstGeom prst="ellipse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E56E29" w:rsidRDefault="00E56E29" w:rsidP="00E56E29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oval id="Oval 4" o:spid="_x0000_s1026" style="position:absolute;margin-left:-3.15pt;margin-top:-.9pt;width:1in;height:141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" filled="f" strokecolor="#1f4d78 [1604]" strokeweight="1pt">
                      <v:stroke joinstyle="miter"/>
                      <v:textbox>
                        <w:txbxContent>
                          <w:p w:rsidR="00E56E29" w:rsidRDefault="00E56E29" w:rsidP="00E56E29">
                            <w:pPr>
                              <w:jc w:val="center"/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DC316F" w:rsidRPr="007A0206">
              <w:rPr>
                <w:rFonts w:ascii="Times New Roman" w:hAnsi="Times New Roman" w:cs="Times New Roman"/>
                <w:sz w:val="24"/>
                <w:szCs w:val="24"/>
              </w:rPr>
              <w:t>Use 3</w:t>
            </w:r>
            <w:r w:rsidR="00EF1CD4" w:rsidRPr="007A0206">
              <w:rPr>
                <w:rFonts w:ascii="Times New Roman" w:hAnsi="Times New Roman" w:cs="Times New Roman"/>
                <w:sz w:val="24"/>
                <w:szCs w:val="24"/>
              </w:rPr>
              <w:t xml:space="preserve"> backpack</w:t>
            </w:r>
          </w:p>
        </w:tc>
        <w:tc>
          <w:tcPr>
            <w:tcW w:w="1870" w:type="dxa"/>
          </w:tcPr>
          <w:p w:rsidR="00DC316F" w:rsidRPr="007A0206" w:rsidRDefault="00E56E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0206"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0D067622" wp14:editId="4BEEB6CA">
                      <wp:simplePos x="0" y="0"/>
                      <wp:positionH relativeFrom="column">
                        <wp:posOffset>-46355</wp:posOffset>
                      </wp:positionH>
                      <wp:positionV relativeFrom="paragraph">
                        <wp:posOffset>64770</wp:posOffset>
                      </wp:positionV>
                      <wp:extent cx="1095375" cy="1714500"/>
                      <wp:effectExtent l="0" t="0" r="28575" b="19050"/>
                      <wp:wrapNone/>
                      <wp:docPr id="5" name="Oval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95375" cy="1714500"/>
                              </a:xfrm>
                              <a:prstGeom prst="ellipse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oval w14:anchorId="64149F3E" id="Oval 5" o:spid="_x0000_s1026" style="position:absolute;margin-left:-3.65pt;margin-top:5.1pt;width:86.25pt;height:13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" filled="f" strokecolor="#1f4d78 [1604]" strokeweight="1pt">
                      <v:stroke joinstyle="miter"/>
                    </v:oval>
                  </w:pict>
                </mc:Fallback>
              </mc:AlternateContent>
            </w:r>
            <w:r w:rsidR="00EF1CD4" w:rsidRPr="007A0206">
              <w:rPr>
                <w:rFonts w:ascii="Times New Roman" w:hAnsi="Times New Roman" w:cs="Times New Roman"/>
                <w:sz w:val="24"/>
                <w:szCs w:val="24"/>
              </w:rPr>
              <w:t>Backpack solar is mostly used by those who travel a lot.</w:t>
            </w:r>
            <w:r w:rsidR="00840C2F" w:rsidRPr="007A0206">
              <w:rPr>
                <w:rFonts w:ascii="Times New Roman" w:hAnsi="Times New Roman" w:cs="Times New Roman"/>
                <w:sz w:val="24"/>
                <w:szCs w:val="24"/>
              </w:rPr>
              <w:t xml:space="preserve"> The group’s relative size and growth rate are 10 out of every 1000 people and 3% respectively</w:t>
            </w:r>
          </w:p>
        </w:tc>
        <w:tc>
          <w:tcPr>
            <w:tcW w:w="1870" w:type="dxa"/>
          </w:tcPr>
          <w:p w:rsidR="00DC316F" w:rsidRPr="007A0206" w:rsidRDefault="00EF1C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0206">
              <w:rPr>
                <w:rFonts w:ascii="Times New Roman" w:hAnsi="Times New Roman" w:cs="Times New Roman"/>
                <w:sz w:val="24"/>
                <w:szCs w:val="24"/>
              </w:rPr>
              <w:t xml:space="preserve">Backpack has moderate users such as those who are involved in rescue mission. </w:t>
            </w:r>
            <w:r w:rsidR="00840C2F" w:rsidRPr="007A0206">
              <w:rPr>
                <w:rFonts w:ascii="Times New Roman" w:hAnsi="Times New Roman" w:cs="Times New Roman"/>
                <w:sz w:val="24"/>
                <w:szCs w:val="24"/>
              </w:rPr>
              <w:t>The group’s relative size and growth rate are 6 out of every 1000 people and 1.5% respectively</w:t>
            </w:r>
          </w:p>
        </w:tc>
        <w:tc>
          <w:tcPr>
            <w:tcW w:w="1870" w:type="dxa"/>
          </w:tcPr>
          <w:p w:rsidR="00DC316F" w:rsidRPr="007A0206" w:rsidRDefault="004F1D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0206">
              <w:rPr>
                <w:rFonts w:ascii="Times New Roman" w:hAnsi="Times New Roman" w:cs="Times New Roman"/>
                <w:sz w:val="24"/>
                <w:szCs w:val="24"/>
              </w:rPr>
              <w:t xml:space="preserve">The solar system is less </w:t>
            </w:r>
            <w:r w:rsidR="006741A3" w:rsidRPr="007A0206">
              <w:rPr>
                <w:rFonts w:ascii="Times New Roman" w:hAnsi="Times New Roman" w:cs="Times New Roman"/>
                <w:sz w:val="24"/>
                <w:szCs w:val="24"/>
              </w:rPr>
              <w:t>used at</w:t>
            </w:r>
            <w:r w:rsidRPr="007A0206">
              <w:rPr>
                <w:rFonts w:ascii="Times New Roman" w:hAnsi="Times New Roman" w:cs="Times New Roman"/>
                <w:sz w:val="24"/>
                <w:szCs w:val="24"/>
              </w:rPr>
              <w:t xml:space="preserve"> homes.</w:t>
            </w:r>
            <w:r w:rsidR="00840C2F" w:rsidRPr="007A0206">
              <w:rPr>
                <w:rFonts w:ascii="Times New Roman" w:hAnsi="Times New Roman" w:cs="Times New Roman"/>
                <w:sz w:val="24"/>
                <w:szCs w:val="24"/>
              </w:rPr>
              <w:t xml:space="preserve"> The group’s relative size and growth rate are 4 out of every 1000 people and 1% respectively</w:t>
            </w:r>
          </w:p>
        </w:tc>
      </w:tr>
      <w:tr w:rsidR="00DC316F" w:rsidRPr="007A0206" w:rsidTr="00DC316F">
        <w:tc>
          <w:tcPr>
            <w:tcW w:w="1870" w:type="dxa"/>
            <w:vMerge/>
          </w:tcPr>
          <w:p w:rsidR="00DC316F" w:rsidRPr="007A0206" w:rsidRDefault="00DC3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0" w:type="dxa"/>
          </w:tcPr>
          <w:p w:rsidR="00F929AD" w:rsidRPr="007A0206" w:rsidRDefault="00F929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0206"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FE74551" wp14:editId="065AF76A">
                      <wp:simplePos x="0" y="0"/>
                      <wp:positionH relativeFrom="column">
                        <wp:posOffset>83820</wp:posOffset>
                      </wp:positionH>
                      <wp:positionV relativeFrom="paragraph">
                        <wp:posOffset>506095</wp:posOffset>
                      </wp:positionV>
                      <wp:extent cx="914400" cy="914400"/>
                      <wp:effectExtent l="0" t="0" r="19050" b="19050"/>
                      <wp:wrapNone/>
                      <wp:docPr id="1" name="Oval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14400" cy="914400"/>
                              </a:xfrm>
                              <a:prstGeom prst="ellipse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5="http://schemas.microsoft.com/office/word/2012/wordml">
                  <w:pict>
                    <v:oval w14:anchorId="3BEB5170" id="Oval 1" o:spid="_x0000_s1026" style="position:absolute;margin-left:6.6pt;margin-top:39.85pt;width:1in;height:1in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" filled="f" strokecolor="#1f4d78 [1604]" strokeweight="1pt">
                      <v:stroke joinstyle="miter"/>
                    </v:oval>
                  </w:pict>
                </mc:Fallback>
              </mc:AlternateContent>
            </w:r>
          </w:p>
          <w:p w:rsidR="00F929AD" w:rsidRPr="007A0206" w:rsidRDefault="00F929AD" w:rsidP="00F929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29AD" w:rsidRPr="007A0206" w:rsidRDefault="00F929AD" w:rsidP="00F929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29AD" w:rsidRPr="007A0206" w:rsidRDefault="00F929AD" w:rsidP="00F929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29AD" w:rsidRPr="007A0206" w:rsidRDefault="00F929AD" w:rsidP="00F929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29AD" w:rsidRPr="007A0206" w:rsidRDefault="00F929AD" w:rsidP="00F929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316F" w:rsidRPr="007A0206" w:rsidRDefault="00F929AD" w:rsidP="00F929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06">
              <w:rPr>
                <w:rFonts w:ascii="Times New Roman" w:hAnsi="Times New Roman" w:cs="Times New Roman"/>
                <w:sz w:val="24"/>
                <w:szCs w:val="24"/>
              </w:rPr>
              <w:t>Use 2 radios</w:t>
            </w:r>
          </w:p>
        </w:tc>
        <w:tc>
          <w:tcPr>
            <w:tcW w:w="1870" w:type="dxa"/>
          </w:tcPr>
          <w:p w:rsidR="00DC316F" w:rsidRPr="007A0206" w:rsidRDefault="006A0B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0206"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AD25FD1" wp14:editId="23B2CB9D">
                      <wp:simplePos x="0" y="0"/>
                      <wp:positionH relativeFrom="column">
                        <wp:posOffset>48895</wp:posOffset>
                      </wp:positionH>
                      <wp:positionV relativeFrom="paragraph">
                        <wp:posOffset>67946</wp:posOffset>
                      </wp:positionV>
                      <wp:extent cx="914400" cy="2038350"/>
                      <wp:effectExtent l="0" t="0" r="19050" b="19050"/>
                      <wp:wrapNone/>
                      <wp:docPr id="2" name="Oval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14400" cy="2038350"/>
                              </a:xfrm>
                              <a:prstGeom prst="ellipse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oval w14:anchorId="4474B2F3" id="Oval 2" o:spid="_x0000_s1026" style="position:absolute;margin-left:3.85pt;margin-top:5.35pt;width:1in;height:160.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" filled="f" strokecolor="#1f4d78 [1604]" strokeweight="1pt">
                      <v:stroke joinstyle="miter"/>
                    </v:oval>
                  </w:pict>
                </mc:Fallback>
              </mc:AlternateContent>
            </w:r>
            <w:r w:rsidR="004F1DEA" w:rsidRPr="007A0206">
              <w:rPr>
                <w:rFonts w:ascii="Times New Roman" w:hAnsi="Times New Roman" w:cs="Times New Roman"/>
                <w:sz w:val="24"/>
                <w:szCs w:val="24"/>
              </w:rPr>
              <w:t>Flexible solar that are fixed in radios are usually used by the people who ravel most or stay outdoors most of their times.</w:t>
            </w:r>
            <w:r w:rsidR="00D874D5" w:rsidRPr="007A0206">
              <w:rPr>
                <w:rFonts w:ascii="Times New Roman" w:hAnsi="Times New Roman" w:cs="Times New Roman"/>
                <w:sz w:val="24"/>
                <w:szCs w:val="24"/>
              </w:rPr>
              <w:t xml:space="preserve"> The group’s relative size and growth rate are 100 out of every 1000 people and 10% respectively</w:t>
            </w:r>
          </w:p>
        </w:tc>
        <w:tc>
          <w:tcPr>
            <w:tcW w:w="1870" w:type="dxa"/>
          </w:tcPr>
          <w:p w:rsidR="00DC316F" w:rsidRPr="007A0206" w:rsidRDefault="00BA74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0206">
              <w:rPr>
                <w:rFonts w:ascii="Times New Roman" w:hAnsi="Times New Roman" w:cs="Times New Roman"/>
                <w:sz w:val="24"/>
                <w:szCs w:val="24"/>
              </w:rPr>
              <w:t xml:space="preserve">The moderate users of solar fixed in radios are those who live in remote areas where other sources of power are unavailable. </w:t>
            </w:r>
            <w:r w:rsidR="00D874D5" w:rsidRPr="007A0206">
              <w:rPr>
                <w:rFonts w:ascii="Times New Roman" w:hAnsi="Times New Roman" w:cs="Times New Roman"/>
                <w:sz w:val="24"/>
                <w:szCs w:val="24"/>
              </w:rPr>
              <w:t>The group’s relative size and growth rate are 70out of every 1000 people and 7% respectively</w:t>
            </w:r>
          </w:p>
        </w:tc>
        <w:tc>
          <w:tcPr>
            <w:tcW w:w="1870" w:type="dxa"/>
          </w:tcPr>
          <w:p w:rsidR="00DC316F" w:rsidRPr="007A0206" w:rsidRDefault="004000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0206">
              <w:rPr>
                <w:rFonts w:ascii="Times New Roman" w:hAnsi="Times New Roman" w:cs="Times New Roman"/>
                <w:sz w:val="24"/>
                <w:szCs w:val="24"/>
              </w:rPr>
              <w:t xml:space="preserve">Rarely used by urban dwellers and also those who can access other reliable sources of </w:t>
            </w:r>
            <w:proofErr w:type="gramStart"/>
            <w:r w:rsidRPr="007A0206">
              <w:rPr>
                <w:rFonts w:ascii="Times New Roman" w:hAnsi="Times New Roman" w:cs="Times New Roman"/>
                <w:sz w:val="24"/>
                <w:szCs w:val="24"/>
              </w:rPr>
              <w:t>power.</w:t>
            </w:r>
            <w:proofErr w:type="gramEnd"/>
            <w:r w:rsidR="00D874D5" w:rsidRPr="007A0206">
              <w:rPr>
                <w:rFonts w:ascii="Times New Roman" w:hAnsi="Times New Roman" w:cs="Times New Roman"/>
                <w:sz w:val="24"/>
                <w:szCs w:val="24"/>
              </w:rPr>
              <w:t xml:space="preserve"> The group’s relative size and growth rate are 10 out of every 1000 people and 0.01% respectively</w:t>
            </w:r>
          </w:p>
        </w:tc>
      </w:tr>
      <w:tr w:rsidR="00DC316F" w:rsidRPr="007A0206" w:rsidTr="00DC316F">
        <w:tc>
          <w:tcPr>
            <w:tcW w:w="1870" w:type="dxa"/>
            <w:vMerge/>
          </w:tcPr>
          <w:p w:rsidR="00DC316F" w:rsidRPr="007A0206" w:rsidRDefault="00DC3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0" w:type="dxa"/>
          </w:tcPr>
          <w:p w:rsidR="00DC316F" w:rsidRPr="007A0206" w:rsidRDefault="00DC31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0206">
              <w:rPr>
                <w:rFonts w:ascii="Times New Roman" w:hAnsi="Times New Roman" w:cs="Times New Roman"/>
                <w:sz w:val="24"/>
                <w:szCs w:val="24"/>
              </w:rPr>
              <w:t xml:space="preserve">Use </w:t>
            </w:r>
            <w:proofErr w:type="gramStart"/>
            <w:r w:rsidRPr="007A020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615B7" w:rsidRPr="007A0206">
              <w:rPr>
                <w:rFonts w:ascii="Times New Roman" w:hAnsi="Times New Roman" w:cs="Times New Roman"/>
                <w:sz w:val="24"/>
                <w:szCs w:val="24"/>
              </w:rPr>
              <w:t xml:space="preserve"> Automobile rooftops</w:t>
            </w:r>
            <w:proofErr w:type="gramEnd"/>
            <w:r w:rsidR="005615B7" w:rsidRPr="007A020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70" w:type="dxa"/>
          </w:tcPr>
          <w:p w:rsidR="00DC316F" w:rsidRPr="007A0206" w:rsidRDefault="005615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0206">
              <w:rPr>
                <w:rFonts w:ascii="Times New Roman" w:hAnsi="Times New Roman" w:cs="Times New Roman"/>
                <w:sz w:val="24"/>
                <w:szCs w:val="24"/>
              </w:rPr>
              <w:t>Used largely by thos</w:t>
            </w:r>
            <w:r w:rsidR="0032559E" w:rsidRPr="007A0206">
              <w:rPr>
                <w:rFonts w:ascii="Times New Roman" w:hAnsi="Times New Roman" w:cs="Times New Roman"/>
                <w:sz w:val="24"/>
                <w:szCs w:val="24"/>
              </w:rPr>
              <w:t xml:space="preserve">e who travel </w:t>
            </w:r>
            <w:proofErr w:type="gramStart"/>
            <w:r w:rsidR="0032559E" w:rsidRPr="007A0206">
              <w:rPr>
                <w:rFonts w:ascii="Times New Roman" w:hAnsi="Times New Roman" w:cs="Times New Roman"/>
                <w:sz w:val="24"/>
                <w:szCs w:val="24"/>
              </w:rPr>
              <w:t>most.</w:t>
            </w:r>
            <w:proofErr w:type="gramEnd"/>
            <w:r w:rsidR="00D874D5" w:rsidRPr="007A0206">
              <w:rPr>
                <w:rFonts w:ascii="Times New Roman" w:hAnsi="Times New Roman" w:cs="Times New Roman"/>
                <w:sz w:val="24"/>
                <w:szCs w:val="24"/>
              </w:rPr>
              <w:t xml:space="preserve"> The group’s relative size and growth rate are 10 out of every 1000 people and 3% respectively</w:t>
            </w:r>
          </w:p>
        </w:tc>
        <w:tc>
          <w:tcPr>
            <w:tcW w:w="1870" w:type="dxa"/>
          </w:tcPr>
          <w:p w:rsidR="00DC316F" w:rsidRPr="007A0206" w:rsidRDefault="00F14E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0206">
              <w:rPr>
                <w:rFonts w:ascii="Times New Roman" w:hAnsi="Times New Roman" w:cs="Times New Roman"/>
                <w:sz w:val="24"/>
                <w:szCs w:val="24"/>
              </w:rPr>
              <w:t>Medium users are those who do not travel mostly.</w:t>
            </w:r>
            <w:r w:rsidR="00D874D5" w:rsidRPr="007A0206">
              <w:rPr>
                <w:rFonts w:ascii="Times New Roman" w:hAnsi="Times New Roman" w:cs="Times New Roman"/>
                <w:sz w:val="24"/>
                <w:szCs w:val="24"/>
              </w:rPr>
              <w:t xml:space="preserve"> The group’s relative size and growth rate are 5 out of every 1000 people and </w:t>
            </w:r>
            <w:r w:rsidR="00D874D5" w:rsidRPr="007A020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0.05% respectively</w:t>
            </w:r>
          </w:p>
        </w:tc>
        <w:tc>
          <w:tcPr>
            <w:tcW w:w="1870" w:type="dxa"/>
          </w:tcPr>
          <w:p w:rsidR="00DC316F" w:rsidRPr="007A0206" w:rsidRDefault="00F14E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020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Rare users are those who do not travel at all.</w:t>
            </w:r>
            <w:r w:rsidR="00D874D5" w:rsidRPr="007A0206">
              <w:rPr>
                <w:rFonts w:ascii="Times New Roman" w:hAnsi="Times New Roman" w:cs="Times New Roman"/>
                <w:sz w:val="24"/>
                <w:szCs w:val="24"/>
              </w:rPr>
              <w:t xml:space="preserve"> The group’s relative size and growth rate are 3 out of every 1000 people and0.03% </w:t>
            </w:r>
            <w:r w:rsidR="00D874D5" w:rsidRPr="007A020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respectively</w:t>
            </w:r>
          </w:p>
        </w:tc>
      </w:tr>
      <w:tr w:rsidR="00DC316F" w:rsidRPr="007A0206" w:rsidTr="00DC316F">
        <w:tc>
          <w:tcPr>
            <w:tcW w:w="1870" w:type="dxa"/>
            <w:vMerge/>
          </w:tcPr>
          <w:p w:rsidR="00DC316F" w:rsidRPr="007A0206" w:rsidRDefault="00DC3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0" w:type="dxa"/>
          </w:tcPr>
          <w:p w:rsidR="00DC316F" w:rsidRPr="007A0206" w:rsidRDefault="00DC3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0" w:type="dxa"/>
          </w:tcPr>
          <w:p w:rsidR="00DC316F" w:rsidRPr="007A0206" w:rsidRDefault="00F21C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020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DC316F" w:rsidRPr="007A0206">
              <w:rPr>
                <w:rFonts w:ascii="Times New Roman" w:hAnsi="Times New Roman" w:cs="Times New Roman"/>
                <w:sz w:val="24"/>
                <w:szCs w:val="24"/>
              </w:rPr>
              <w:t>% size &amp; growth</w:t>
            </w:r>
          </w:p>
        </w:tc>
        <w:tc>
          <w:tcPr>
            <w:tcW w:w="1870" w:type="dxa"/>
          </w:tcPr>
          <w:p w:rsidR="00DC316F" w:rsidRPr="007A0206" w:rsidRDefault="00F21C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0206">
              <w:rPr>
                <w:rFonts w:ascii="Times New Roman" w:hAnsi="Times New Roman" w:cs="Times New Roman"/>
                <w:sz w:val="24"/>
                <w:szCs w:val="24"/>
              </w:rPr>
              <w:t>8.55</w:t>
            </w:r>
            <w:r w:rsidR="00DC316F" w:rsidRPr="007A0206">
              <w:rPr>
                <w:rFonts w:ascii="Times New Roman" w:hAnsi="Times New Roman" w:cs="Times New Roman"/>
                <w:sz w:val="24"/>
                <w:szCs w:val="24"/>
              </w:rPr>
              <w:t>% size &amp; growth</w:t>
            </w:r>
          </w:p>
        </w:tc>
        <w:tc>
          <w:tcPr>
            <w:tcW w:w="1870" w:type="dxa"/>
          </w:tcPr>
          <w:p w:rsidR="00DC316F" w:rsidRPr="007A0206" w:rsidRDefault="00F21C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0206">
              <w:rPr>
                <w:rFonts w:ascii="Times New Roman" w:hAnsi="Times New Roman" w:cs="Times New Roman"/>
                <w:sz w:val="24"/>
                <w:szCs w:val="24"/>
              </w:rPr>
              <w:t>1.04</w:t>
            </w:r>
            <w:r w:rsidR="00DC316F" w:rsidRPr="007A0206">
              <w:rPr>
                <w:rFonts w:ascii="Times New Roman" w:hAnsi="Times New Roman" w:cs="Times New Roman"/>
                <w:sz w:val="24"/>
                <w:szCs w:val="24"/>
              </w:rPr>
              <w:t>% size and growth</w:t>
            </w:r>
          </w:p>
        </w:tc>
      </w:tr>
    </w:tbl>
    <w:p w:rsidR="00DC316F" w:rsidRPr="007A0206" w:rsidRDefault="00DC316F">
      <w:pPr>
        <w:rPr>
          <w:rFonts w:ascii="Times New Roman" w:hAnsi="Times New Roman" w:cs="Times New Roman"/>
          <w:sz w:val="24"/>
          <w:szCs w:val="24"/>
        </w:rPr>
      </w:pPr>
    </w:p>
    <w:p w:rsidR="00DC316F" w:rsidRPr="007A0206" w:rsidRDefault="00DC316F">
      <w:pPr>
        <w:rPr>
          <w:rFonts w:ascii="Times New Roman" w:hAnsi="Times New Roman" w:cs="Times New Roman"/>
          <w:sz w:val="24"/>
          <w:szCs w:val="24"/>
        </w:rPr>
      </w:pPr>
    </w:p>
    <w:sectPr w:rsidR="00DC316F" w:rsidRPr="007A0206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5847" w:rsidRDefault="00395847" w:rsidP="007B0F5F">
      <w:pPr>
        <w:spacing w:after="0" w:line="240" w:lineRule="auto"/>
      </w:pPr>
      <w:r>
        <w:separator/>
      </w:r>
    </w:p>
  </w:endnote>
  <w:endnote w:type="continuationSeparator" w:id="0">
    <w:p w:rsidR="00395847" w:rsidRDefault="00395847" w:rsidP="007B0F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5847" w:rsidRDefault="00395847" w:rsidP="007B0F5F">
      <w:pPr>
        <w:spacing w:after="0" w:line="240" w:lineRule="auto"/>
      </w:pPr>
      <w:r>
        <w:separator/>
      </w:r>
    </w:p>
  </w:footnote>
  <w:footnote w:type="continuationSeparator" w:id="0">
    <w:p w:rsidR="00395847" w:rsidRDefault="00395847" w:rsidP="007B0F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0F5F" w:rsidRPr="007B0F5F" w:rsidRDefault="007B0F5F" w:rsidP="007B0F5F">
    <w:pPr>
      <w:pStyle w:val="Header"/>
      <w:spacing w:line="480" w:lineRule="auto"/>
      <w:jc w:val="right"/>
      <w:rPr>
        <w:rFonts w:ascii="Times New Roman" w:hAnsi="Times New Roman" w:cs="Times New Roman"/>
        <w:sz w:val="24"/>
        <w:szCs w:val="24"/>
      </w:rPr>
    </w:pPr>
    <w:r w:rsidRPr="007B0F5F">
      <w:rPr>
        <w:rFonts w:ascii="Times New Roman" w:hAnsi="Times New Roman" w:cs="Times New Roman"/>
        <w:sz w:val="24"/>
        <w:szCs w:val="24"/>
      </w:rPr>
      <w:t>Surname</w:t>
    </w:r>
    <w:sdt>
      <w:sdtPr>
        <w:rPr>
          <w:rFonts w:ascii="Times New Roman" w:hAnsi="Times New Roman" w:cs="Times New Roman"/>
          <w:sz w:val="24"/>
          <w:szCs w:val="24"/>
        </w:rPr>
        <w:id w:val="-2035020494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7B0F5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B0F5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7B0F5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A0206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7B0F5F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7B0F5F" w:rsidRDefault="007B0F5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21D3"/>
    <w:rsid w:val="00052AB6"/>
    <w:rsid w:val="0032559E"/>
    <w:rsid w:val="00395847"/>
    <w:rsid w:val="0040001C"/>
    <w:rsid w:val="004553EA"/>
    <w:rsid w:val="004F1DEA"/>
    <w:rsid w:val="005615B7"/>
    <w:rsid w:val="00587721"/>
    <w:rsid w:val="006741A3"/>
    <w:rsid w:val="006A0BE8"/>
    <w:rsid w:val="007A0206"/>
    <w:rsid w:val="007B0F5F"/>
    <w:rsid w:val="00840C2F"/>
    <w:rsid w:val="0092366D"/>
    <w:rsid w:val="00BA748D"/>
    <w:rsid w:val="00BF4CDD"/>
    <w:rsid w:val="00D874D5"/>
    <w:rsid w:val="00DC316F"/>
    <w:rsid w:val="00DE21D3"/>
    <w:rsid w:val="00E338D5"/>
    <w:rsid w:val="00E56E29"/>
    <w:rsid w:val="00EF1CD4"/>
    <w:rsid w:val="00F14EA4"/>
    <w:rsid w:val="00F21C6A"/>
    <w:rsid w:val="00F92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C31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B0F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0F5F"/>
  </w:style>
  <w:style w:type="paragraph" w:styleId="Footer">
    <w:name w:val="footer"/>
    <w:basedOn w:val="Normal"/>
    <w:link w:val="FooterChar"/>
    <w:uiPriority w:val="99"/>
    <w:unhideWhenUsed/>
    <w:rsid w:val="007B0F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0F5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C31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B0F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0F5F"/>
  </w:style>
  <w:style w:type="paragraph" w:styleId="Footer">
    <w:name w:val="footer"/>
    <w:basedOn w:val="Normal"/>
    <w:link w:val="FooterChar"/>
    <w:uiPriority w:val="99"/>
    <w:unhideWhenUsed/>
    <w:rsid w:val="007B0F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0F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Patrick</dc:creator>
  <cp:lastModifiedBy>vini</cp:lastModifiedBy>
  <cp:revision>2</cp:revision>
  <dcterms:created xsi:type="dcterms:W3CDTF">2017-12-04T09:41:00Z</dcterms:created>
  <dcterms:modified xsi:type="dcterms:W3CDTF">2017-12-04T09:41:00Z</dcterms:modified>
</cp:coreProperties>
</file>